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57EBA" w14:textId="77777777" w:rsidR="00BC6741" w:rsidRDefault="00BC6741" w:rsidP="00BC6741">
      <w:pPr>
        <w:spacing w:after="0"/>
        <w:rPr>
          <w:rFonts w:ascii="Arial Nova" w:hAnsi="Arial Nova"/>
          <w:sz w:val="20"/>
        </w:rPr>
      </w:pPr>
      <w:r>
        <w:rPr>
          <w:rFonts w:ascii="Arial Nova" w:hAnsi="Arial Nova"/>
          <w:sz w:val="20"/>
        </w:rPr>
        <w:t>Dear Esteemed Vendors,</w:t>
      </w:r>
    </w:p>
    <w:p w14:paraId="01FBA3C1" w14:textId="77777777" w:rsidR="00BC6741" w:rsidRDefault="00BC6741" w:rsidP="00BC6741">
      <w:pPr>
        <w:spacing w:after="0"/>
        <w:rPr>
          <w:rFonts w:ascii="Arial Nova" w:hAnsi="Arial Nova"/>
          <w:sz w:val="20"/>
        </w:rPr>
      </w:pPr>
    </w:p>
    <w:p w14:paraId="2DC5D218" w14:textId="77777777" w:rsidR="00BC6741" w:rsidRDefault="00BC6741" w:rsidP="00BC6741">
      <w:pPr>
        <w:spacing w:after="0"/>
        <w:rPr>
          <w:rFonts w:ascii="Arial Nova" w:hAnsi="Arial Nova"/>
          <w:sz w:val="20"/>
        </w:rPr>
      </w:pPr>
      <w:r>
        <w:rPr>
          <w:rFonts w:ascii="Arial Nova" w:hAnsi="Arial Nova"/>
          <w:sz w:val="20"/>
        </w:rPr>
        <w:t>We would like to extend a warm invitation to your esteemed company/organization to participate in the ASEAN Secretariat procurement process for the provision detailed below. Please find the general information pertaining to this opportunity:</w:t>
      </w:r>
    </w:p>
    <w:p w14:paraId="1919B84B" w14:textId="77777777" w:rsidR="00BC6741" w:rsidRDefault="00BC6741" w:rsidP="00BC6741">
      <w:pPr>
        <w:spacing w:after="0"/>
        <w:rPr>
          <w:rFonts w:ascii="Arial Nova" w:hAnsi="Arial Nova"/>
          <w:sz w:val="20"/>
        </w:rPr>
      </w:pPr>
    </w:p>
    <w:p w14:paraId="0ABFCA00" w14:textId="77777777" w:rsidR="00BC6741" w:rsidRDefault="00BC6741" w:rsidP="00BC6741">
      <w:pPr>
        <w:spacing w:after="0"/>
        <w:ind w:left="720"/>
        <w:rPr>
          <w:rFonts w:ascii="Arial Nova" w:hAnsi="Arial Nova"/>
          <w:sz w:val="20"/>
        </w:rPr>
      </w:pPr>
      <w:r>
        <w:rPr>
          <w:rFonts w:ascii="Arial Nova" w:hAnsi="Arial Nova"/>
          <w:sz w:val="20"/>
        </w:rPr>
        <w:t>•</w:t>
      </w:r>
      <w:r>
        <w:rPr>
          <w:rFonts w:ascii="Arial Nova" w:hAnsi="Arial Nova"/>
          <w:sz w:val="20"/>
        </w:rPr>
        <w:tab/>
        <w:t xml:space="preserve">Title of the project: </w:t>
      </w:r>
      <w:r>
        <w:rPr>
          <w:rFonts w:ascii="Arial Nova" w:hAnsi="Arial Nova"/>
          <w:b/>
          <w:bCs/>
          <w:sz w:val="20"/>
        </w:rPr>
        <w:t>Pest Control FY2024 (May-Dec)</w:t>
      </w:r>
    </w:p>
    <w:p w14:paraId="7AB510AD" w14:textId="77777777" w:rsidR="00BC6741" w:rsidRDefault="00BC6741" w:rsidP="00BC6741">
      <w:pPr>
        <w:spacing w:after="0"/>
        <w:ind w:left="720"/>
        <w:rPr>
          <w:rFonts w:ascii="Arial Nova" w:hAnsi="Arial Nova"/>
          <w:sz w:val="20"/>
        </w:rPr>
      </w:pPr>
      <w:r>
        <w:rPr>
          <w:rFonts w:ascii="Arial Nova" w:hAnsi="Arial Nova"/>
          <w:sz w:val="20"/>
        </w:rPr>
        <w:t>•</w:t>
      </w:r>
      <w:r>
        <w:rPr>
          <w:rFonts w:ascii="Arial Nova" w:hAnsi="Arial Nova"/>
          <w:sz w:val="20"/>
        </w:rPr>
        <w:tab/>
        <w:t>Specification of goods/works/services required: as per the Terms of Reference (TOR)</w:t>
      </w:r>
    </w:p>
    <w:p w14:paraId="0F4DC346" w14:textId="77777777" w:rsidR="00BC6741" w:rsidRDefault="00BC6741" w:rsidP="00BC6741">
      <w:pPr>
        <w:spacing w:after="0"/>
        <w:ind w:left="720"/>
        <w:rPr>
          <w:rFonts w:ascii="Arial Nova" w:hAnsi="Arial Nova"/>
          <w:sz w:val="20"/>
        </w:rPr>
      </w:pPr>
      <w:r>
        <w:rPr>
          <w:rFonts w:ascii="Arial Nova" w:hAnsi="Arial Nova"/>
          <w:sz w:val="20"/>
        </w:rPr>
        <w:t>•</w:t>
      </w:r>
      <w:r>
        <w:rPr>
          <w:rFonts w:ascii="Arial Nova" w:hAnsi="Arial Nova"/>
          <w:sz w:val="20"/>
        </w:rPr>
        <w:tab/>
        <w:t>Criteria for vendor/supplier qualification/eligibility: as per the Terms of Reference (TOR)</w:t>
      </w:r>
    </w:p>
    <w:p w14:paraId="354902D0" w14:textId="77777777" w:rsidR="00BC6741" w:rsidRDefault="00BC6741" w:rsidP="00BC6741">
      <w:pPr>
        <w:spacing w:after="0"/>
        <w:ind w:left="720"/>
        <w:rPr>
          <w:rFonts w:ascii="Arial Nova" w:hAnsi="Arial Nova"/>
          <w:sz w:val="20"/>
        </w:rPr>
      </w:pPr>
      <w:r>
        <w:rPr>
          <w:rFonts w:ascii="Arial Nova" w:hAnsi="Arial Nova"/>
          <w:sz w:val="20"/>
        </w:rPr>
        <w:t>•</w:t>
      </w:r>
      <w:r>
        <w:rPr>
          <w:rFonts w:ascii="Arial Nova" w:hAnsi="Arial Nova"/>
          <w:sz w:val="20"/>
        </w:rPr>
        <w:tab/>
        <w:t xml:space="preserve">Closing date: </w:t>
      </w:r>
      <w:r>
        <w:rPr>
          <w:rFonts w:ascii="Arial Nova" w:hAnsi="Arial Nova"/>
          <w:b/>
          <w:bCs/>
          <w:sz w:val="20"/>
        </w:rPr>
        <w:t>Wednesday, 24 April 2024</w:t>
      </w:r>
    </w:p>
    <w:p w14:paraId="4CFDA9BF" w14:textId="77777777" w:rsidR="00BC6741" w:rsidRDefault="00BC6741" w:rsidP="00BC6741">
      <w:pPr>
        <w:spacing w:after="0"/>
        <w:ind w:left="720"/>
        <w:rPr>
          <w:rFonts w:ascii="Arial Nova" w:hAnsi="Arial Nova"/>
          <w:sz w:val="20"/>
          <w:lang w:val="en-ID"/>
        </w:rPr>
      </w:pPr>
      <w:r>
        <w:rPr>
          <w:rFonts w:ascii="Arial Nova" w:hAnsi="Arial Nova"/>
          <w:sz w:val="20"/>
        </w:rPr>
        <w:t>•</w:t>
      </w:r>
      <w:r>
        <w:rPr>
          <w:rFonts w:ascii="Arial Nova" w:hAnsi="Arial Nova"/>
          <w:sz w:val="20"/>
        </w:rPr>
        <w:tab/>
        <w:t>Delivery time/completion schedule: as per the Terms of Reference (TOR)</w:t>
      </w:r>
    </w:p>
    <w:p w14:paraId="3A65E977" w14:textId="77777777" w:rsidR="00BC6741" w:rsidRDefault="00BC6741" w:rsidP="00BC6741">
      <w:pPr>
        <w:spacing w:after="0"/>
        <w:ind w:left="720"/>
        <w:rPr>
          <w:rFonts w:ascii="Arial Nova" w:hAnsi="Arial Nova"/>
          <w:sz w:val="20"/>
        </w:rPr>
      </w:pPr>
      <w:r>
        <w:rPr>
          <w:rFonts w:ascii="Arial Nova" w:hAnsi="Arial Nova"/>
          <w:sz w:val="20"/>
        </w:rPr>
        <w:t>•</w:t>
      </w:r>
      <w:r>
        <w:rPr>
          <w:rFonts w:ascii="Arial Nova" w:hAnsi="Arial Nova"/>
          <w:sz w:val="20"/>
        </w:rPr>
        <w:tab/>
        <w:t>Language: Quotations can be submitted in English or Bahasa</w:t>
      </w:r>
    </w:p>
    <w:p w14:paraId="72BA5557" w14:textId="77777777" w:rsidR="00BC6741" w:rsidRDefault="00BC6741" w:rsidP="00BC6741">
      <w:pPr>
        <w:spacing w:after="0"/>
        <w:ind w:left="720"/>
        <w:rPr>
          <w:rFonts w:ascii="Arial Nova" w:hAnsi="Arial Nova"/>
          <w:sz w:val="20"/>
        </w:rPr>
      </w:pPr>
      <w:r>
        <w:rPr>
          <w:rFonts w:ascii="Arial Nova" w:hAnsi="Arial Nova"/>
          <w:sz w:val="20"/>
        </w:rPr>
        <w:t>•</w:t>
      </w:r>
      <w:r>
        <w:rPr>
          <w:rFonts w:ascii="Arial Nova" w:hAnsi="Arial Nova"/>
          <w:sz w:val="20"/>
        </w:rPr>
        <w:tab/>
        <w:t>Quotation price: Excluding VAT/TAX</w:t>
      </w:r>
    </w:p>
    <w:p w14:paraId="7168E602" w14:textId="77777777" w:rsidR="00BC6741" w:rsidRDefault="00BC6741" w:rsidP="00BC6741">
      <w:pPr>
        <w:spacing w:after="0"/>
        <w:ind w:left="720"/>
        <w:rPr>
          <w:rFonts w:ascii="Arial Nova" w:hAnsi="Arial Nova"/>
          <w:sz w:val="20"/>
        </w:rPr>
      </w:pPr>
      <w:r>
        <w:rPr>
          <w:rFonts w:ascii="Arial Nova" w:hAnsi="Arial Nova"/>
          <w:sz w:val="20"/>
        </w:rPr>
        <w:t>•</w:t>
      </w:r>
      <w:r>
        <w:rPr>
          <w:rFonts w:ascii="Arial Nova" w:hAnsi="Arial Nova"/>
          <w:sz w:val="20"/>
        </w:rPr>
        <w:tab/>
        <w:t>Validity of quotation: as per the Terms of Reference (TOR)</w:t>
      </w:r>
    </w:p>
    <w:p w14:paraId="604CE139" w14:textId="77777777" w:rsidR="00BC6741" w:rsidRDefault="00BC6741" w:rsidP="00BC6741">
      <w:pPr>
        <w:spacing w:after="0"/>
        <w:ind w:left="720"/>
        <w:rPr>
          <w:rFonts w:ascii="Arial Nova" w:hAnsi="Arial Nova"/>
          <w:sz w:val="20"/>
        </w:rPr>
      </w:pPr>
      <w:r>
        <w:rPr>
          <w:rFonts w:ascii="Arial Nova" w:hAnsi="Arial Nova"/>
          <w:sz w:val="20"/>
        </w:rPr>
        <w:t>•</w:t>
      </w:r>
      <w:r>
        <w:rPr>
          <w:rFonts w:ascii="Arial Nova" w:hAnsi="Arial Nova"/>
          <w:sz w:val="20"/>
        </w:rPr>
        <w:tab/>
        <w:t>USD currency only for International Vendors</w:t>
      </w:r>
    </w:p>
    <w:p w14:paraId="00692359" w14:textId="77777777" w:rsidR="00BC6741" w:rsidRDefault="00BC6741" w:rsidP="00BC6741">
      <w:pPr>
        <w:spacing w:after="0"/>
        <w:ind w:left="720"/>
        <w:rPr>
          <w:rFonts w:ascii="Arial Nova" w:hAnsi="Arial Nova"/>
          <w:sz w:val="20"/>
        </w:rPr>
      </w:pPr>
      <w:r>
        <w:rPr>
          <w:rFonts w:ascii="Arial Nova" w:hAnsi="Arial Nova"/>
          <w:sz w:val="20"/>
        </w:rPr>
        <w:t>•</w:t>
      </w:r>
      <w:r>
        <w:rPr>
          <w:rFonts w:ascii="Arial Nova" w:hAnsi="Arial Nova"/>
          <w:sz w:val="20"/>
        </w:rPr>
        <w:tab/>
        <w:t>USD exchange Rate refers to quotation date</w:t>
      </w:r>
    </w:p>
    <w:p w14:paraId="5C7DC66D" w14:textId="77777777" w:rsidR="00BC6741" w:rsidRDefault="00BC6741" w:rsidP="00BC6741">
      <w:pPr>
        <w:spacing w:after="0"/>
        <w:rPr>
          <w:rFonts w:ascii="Arial Nova" w:hAnsi="Arial Nova"/>
          <w:sz w:val="20"/>
        </w:rPr>
      </w:pPr>
    </w:p>
    <w:p w14:paraId="60322D2C" w14:textId="77777777" w:rsidR="00BC6741" w:rsidRDefault="00BC6741" w:rsidP="00BC6741">
      <w:pPr>
        <w:spacing w:after="0"/>
        <w:rPr>
          <w:rFonts w:ascii="Arial Nova" w:hAnsi="Arial Nova"/>
          <w:sz w:val="20"/>
        </w:rPr>
      </w:pPr>
      <w:r>
        <w:rPr>
          <w:rFonts w:ascii="Arial Nova" w:hAnsi="Arial Nova"/>
          <w:sz w:val="20"/>
        </w:rPr>
        <w:t>A preliminary meeting to brief the project will be scheduled as follows:</w:t>
      </w:r>
    </w:p>
    <w:p w14:paraId="7FFBD695" w14:textId="77777777" w:rsidR="00BC6741" w:rsidRDefault="00BC6741" w:rsidP="00BC6741">
      <w:pPr>
        <w:spacing w:after="0"/>
        <w:rPr>
          <w:rFonts w:ascii="Arial Nova" w:hAnsi="Arial Nova"/>
          <w:sz w:val="20"/>
        </w:rPr>
      </w:pPr>
    </w:p>
    <w:p w14:paraId="7B641E04" w14:textId="77777777" w:rsidR="00BC6741" w:rsidRDefault="00BC6741" w:rsidP="00BC6741">
      <w:pPr>
        <w:spacing w:after="0"/>
        <w:ind w:left="720"/>
        <w:rPr>
          <w:rFonts w:ascii="Arial Nova" w:hAnsi="Arial Nova"/>
          <w:sz w:val="20"/>
        </w:rPr>
      </w:pPr>
      <w:r>
        <w:rPr>
          <w:rFonts w:ascii="Arial Nova" w:hAnsi="Arial Nova"/>
          <w:sz w:val="20"/>
        </w:rPr>
        <w:t>•</w:t>
      </w:r>
      <w:r>
        <w:rPr>
          <w:rFonts w:ascii="Arial Nova" w:hAnsi="Arial Nova"/>
          <w:sz w:val="20"/>
        </w:rPr>
        <w:tab/>
        <w:t>Day &amp; Date</w:t>
      </w:r>
      <w:r>
        <w:rPr>
          <w:rFonts w:ascii="Arial Nova" w:hAnsi="Arial Nova"/>
          <w:sz w:val="20"/>
        </w:rPr>
        <w:tab/>
        <w:t>: Monday, 22 April 2024</w:t>
      </w:r>
    </w:p>
    <w:p w14:paraId="4AE08473" w14:textId="77777777" w:rsidR="00BC6741" w:rsidRDefault="00BC6741" w:rsidP="00BC6741">
      <w:pPr>
        <w:spacing w:after="0"/>
        <w:ind w:left="720"/>
        <w:rPr>
          <w:rFonts w:ascii="Arial Nova" w:hAnsi="Arial Nova"/>
          <w:sz w:val="20"/>
        </w:rPr>
      </w:pPr>
      <w:r>
        <w:rPr>
          <w:rFonts w:ascii="Arial Nova" w:hAnsi="Arial Nova"/>
          <w:sz w:val="20"/>
        </w:rPr>
        <w:t>•</w:t>
      </w:r>
      <w:r>
        <w:rPr>
          <w:rFonts w:ascii="Arial Nova" w:hAnsi="Arial Nova"/>
          <w:sz w:val="20"/>
        </w:rPr>
        <w:tab/>
        <w:t>Time</w:t>
      </w:r>
      <w:r>
        <w:rPr>
          <w:rFonts w:ascii="Arial Nova" w:hAnsi="Arial Nova"/>
          <w:sz w:val="20"/>
        </w:rPr>
        <w:tab/>
      </w:r>
      <w:r>
        <w:rPr>
          <w:rFonts w:ascii="Arial Nova" w:hAnsi="Arial Nova"/>
          <w:sz w:val="20"/>
        </w:rPr>
        <w:tab/>
        <w:t>: 10:00 – 12:00</w:t>
      </w:r>
    </w:p>
    <w:p w14:paraId="22461981" w14:textId="77777777" w:rsidR="00BC6741" w:rsidRDefault="00BC6741" w:rsidP="00BC6741">
      <w:pPr>
        <w:spacing w:after="0"/>
        <w:ind w:left="720"/>
        <w:rPr>
          <w:rFonts w:ascii="Arial Nova" w:hAnsi="Arial Nova"/>
          <w:sz w:val="20"/>
        </w:rPr>
      </w:pPr>
      <w:r>
        <w:rPr>
          <w:rFonts w:ascii="Arial Nova" w:hAnsi="Arial Nova"/>
          <w:sz w:val="20"/>
        </w:rPr>
        <w:t>•</w:t>
      </w:r>
      <w:r>
        <w:rPr>
          <w:rFonts w:ascii="Arial Nova" w:hAnsi="Arial Nova"/>
          <w:sz w:val="20"/>
        </w:rPr>
        <w:tab/>
        <w:t>Venue</w:t>
      </w:r>
      <w:r>
        <w:rPr>
          <w:rFonts w:ascii="Arial Nova" w:hAnsi="Arial Nova"/>
          <w:sz w:val="20"/>
        </w:rPr>
        <w:tab/>
      </w:r>
      <w:r>
        <w:rPr>
          <w:rFonts w:ascii="Arial Nova" w:hAnsi="Arial Nova"/>
          <w:sz w:val="20"/>
        </w:rPr>
        <w:tab/>
        <w:t>: ASEAN Secretariat Building</w:t>
      </w:r>
    </w:p>
    <w:p w14:paraId="764D28A6" w14:textId="77777777" w:rsidR="00BC6741" w:rsidRDefault="00BC6741" w:rsidP="00BC6741">
      <w:pPr>
        <w:spacing w:after="0"/>
        <w:ind w:left="2160" w:firstLine="720"/>
        <w:rPr>
          <w:rFonts w:ascii="Arial Nova" w:hAnsi="Arial Nova"/>
          <w:sz w:val="20"/>
        </w:rPr>
      </w:pPr>
      <w:r>
        <w:rPr>
          <w:rFonts w:ascii="Arial Nova" w:hAnsi="Arial Nova"/>
          <w:sz w:val="20"/>
        </w:rPr>
        <w:t xml:space="preserve">Jl. </w:t>
      </w:r>
      <w:proofErr w:type="spellStart"/>
      <w:r>
        <w:rPr>
          <w:rFonts w:ascii="Arial Nova" w:hAnsi="Arial Nova"/>
          <w:sz w:val="20"/>
        </w:rPr>
        <w:t>Sisingamangaraja</w:t>
      </w:r>
      <w:proofErr w:type="spellEnd"/>
      <w:r>
        <w:rPr>
          <w:rFonts w:ascii="Arial Nova" w:hAnsi="Arial Nova"/>
          <w:sz w:val="20"/>
        </w:rPr>
        <w:t xml:space="preserve"> No. 70A, </w:t>
      </w:r>
      <w:proofErr w:type="spellStart"/>
      <w:r>
        <w:rPr>
          <w:rFonts w:ascii="Arial Nova" w:hAnsi="Arial Nova"/>
          <w:sz w:val="20"/>
        </w:rPr>
        <w:t>Kebayoran</w:t>
      </w:r>
      <w:proofErr w:type="spellEnd"/>
      <w:r>
        <w:rPr>
          <w:rFonts w:ascii="Arial Nova" w:hAnsi="Arial Nova"/>
          <w:sz w:val="20"/>
        </w:rPr>
        <w:t xml:space="preserve"> </w:t>
      </w:r>
      <w:proofErr w:type="spellStart"/>
      <w:r>
        <w:rPr>
          <w:rFonts w:ascii="Arial Nova" w:hAnsi="Arial Nova"/>
          <w:sz w:val="20"/>
        </w:rPr>
        <w:t>Baru</w:t>
      </w:r>
      <w:proofErr w:type="spellEnd"/>
      <w:r>
        <w:rPr>
          <w:rFonts w:ascii="Arial Nova" w:hAnsi="Arial Nova"/>
          <w:sz w:val="20"/>
        </w:rPr>
        <w:t xml:space="preserve"> – South Jakarta</w:t>
      </w:r>
    </w:p>
    <w:p w14:paraId="091D70C1" w14:textId="77777777" w:rsidR="00BC6741" w:rsidRDefault="00BC6741" w:rsidP="00BC6741">
      <w:pPr>
        <w:spacing w:after="0"/>
        <w:rPr>
          <w:rFonts w:ascii="Arial Nova" w:hAnsi="Arial Nova"/>
          <w:sz w:val="20"/>
        </w:rPr>
      </w:pPr>
    </w:p>
    <w:p w14:paraId="497B46BF" w14:textId="77777777" w:rsidR="00BC6741" w:rsidRDefault="00BC6741" w:rsidP="00BC6741">
      <w:pPr>
        <w:spacing w:after="0"/>
        <w:rPr>
          <w:rFonts w:ascii="Arial Nova" w:hAnsi="Arial Nova"/>
          <w:sz w:val="20"/>
        </w:rPr>
      </w:pPr>
      <w:r>
        <w:rPr>
          <w:rFonts w:ascii="Arial Nova" w:hAnsi="Arial Nova"/>
          <w:sz w:val="20"/>
        </w:rPr>
        <w:t xml:space="preserve">Interested vendors should register by completing the visitor form (attached) and providing a copy/photo of ID/KTP for each visitor. Please send the completed form and documents via email to </w:t>
      </w:r>
      <w:hyperlink r:id="rId5" w:history="1">
        <w:r>
          <w:rPr>
            <w:rStyle w:val="Hyperlink"/>
            <w:rFonts w:ascii="Arial Nova" w:hAnsi="Arial Nova"/>
            <w:sz w:val="20"/>
          </w:rPr>
          <w:t>procurement@asean.org</w:t>
        </w:r>
      </w:hyperlink>
      <w:r>
        <w:rPr>
          <w:rFonts w:ascii="Arial Nova" w:hAnsi="Arial Nova"/>
          <w:sz w:val="20"/>
        </w:rPr>
        <w:t>. Kindly include the subject line "</w:t>
      </w:r>
      <w:r>
        <w:rPr>
          <w:rFonts w:ascii="Arial Nova" w:hAnsi="Arial Nova"/>
          <w:b/>
          <w:bCs/>
          <w:sz w:val="20"/>
        </w:rPr>
        <w:t>Registration for Preliminary Meeting: Pest Control FY2024 (May-Dec)</w:t>
      </w:r>
      <w:r>
        <w:rPr>
          <w:rFonts w:ascii="Arial Nova" w:hAnsi="Arial Nova"/>
          <w:sz w:val="20"/>
        </w:rPr>
        <w:t>".</w:t>
      </w:r>
    </w:p>
    <w:p w14:paraId="1955F4CA" w14:textId="77777777" w:rsidR="00BC6741" w:rsidRDefault="00BC6741" w:rsidP="00BC6741">
      <w:pPr>
        <w:spacing w:after="0"/>
        <w:rPr>
          <w:rFonts w:ascii="Arial Nova" w:hAnsi="Arial Nova"/>
          <w:sz w:val="20"/>
        </w:rPr>
      </w:pPr>
    </w:p>
    <w:p w14:paraId="119CB656" w14:textId="77777777" w:rsidR="00BC6741" w:rsidRDefault="00BC6741" w:rsidP="00BC6741">
      <w:pPr>
        <w:spacing w:after="0"/>
        <w:rPr>
          <w:rFonts w:ascii="Arial Nova" w:hAnsi="Arial Nova"/>
          <w:sz w:val="20"/>
        </w:rPr>
      </w:pPr>
      <w:r>
        <w:rPr>
          <w:rFonts w:ascii="Arial Nova" w:hAnsi="Arial Nova"/>
          <w:sz w:val="20"/>
        </w:rPr>
        <w:t>Participating vendors may submit the quotation via sealed envelope (hardcopy), addressed to:</w:t>
      </w:r>
    </w:p>
    <w:p w14:paraId="440BC99F" w14:textId="77777777" w:rsidR="00BC6741" w:rsidRDefault="00BC6741" w:rsidP="00BC6741">
      <w:pPr>
        <w:spacing w:after="0"/>
        <w:rPr>
          <w:rFonts w:ascii="Arial Nova" w:hAnsi="Arial Nova"/>
          <w:sz w:val="20"/>
        </w:rPr>
      </w:pPr>
    </w:p>
    <w:p w14:paraId="1342C470" w14:textId="77777777" w:rsidR="00BC6741" w:rsidRDefault="00BC6741" w:rsidP="00BC6741">
      <w:pPr>
        <w:spacing w:after="0"/>
        <w:ind w:left="720"/>
        <w:rPr>
          <w:rFonts w:ascii="Arial Nova" w:hAnsi="Arial Nova"/>
          <w:sz w:val="20"/>
        </w:rPr>
      </w:pPr>
      <w:r>
        <w:rPr>
          <w:rFonts w:ascii="Arial Nova" w:hAnsi="Arial Nova"/>
          <w:sz w:val="20"/>
        </w:rPr>
        <w:t>Chairman of Quotation Panel</w:t>
      </w:r>
    </w:p>
    <w:p w14:paraId="0376B0D7" w14:textId="77777777" w:rsidR="00BC6741" w:rsidRDefault="00BC6741" w:rsidP="00BC6741">
      <w:pPr>
        <w:spacing w:after="0"/>
        <w:ind w:left="720"/>
        <w:rPr>
          <w:rFonts w:ascii="Arial Nova" w:hAnsi="Arial Nova"/>
          <w:sz w:val="20"/>
        </w:rPr>
      </w:pPr>
      <w:r>
        <w:rPr>
          <w:rFonts w:ascii="Arial Nova" w:hAnsi="Arial Nova"/>
          <w:sz w:val="20"/>
        </w:rPr>
        <w:t>(Attn: Procurement Unit)</w:t>
      </w:r>
    </w:p>
    <w:p w14:paraId="7B6AEBC3" w14:textId="77777777" w:rsidR="00BC6741" w:rsidRDefault="00BC6741" w:rsidP="00BC6741">
      <w:pPr>
        <w:spacing w:after="0"/>
        <w:ind w:left="720"/>
        <w:rPr>
          <w:rFonts w:ascii="Arial Nova" w:hAnsi="Arial Nova"/>
          <w:sz w:val="20"/>
        </w:rPr>
      </w:pPr>
      <w:r>
        <w:rPr>
          <w:rFonts w:ascii="Arial Nova" w:hAnsi="Arial Nova"/>
          <w:sz w:val="20"/>
        </w:rPr>
        <w:t>The ASEAN Secretariat</w:t>
      </w:r>
    </w:p>
    <w:p w14:paraId="4FE398DE" w14:textId="77777777" w:rsidR="00BC6741" w:rsidRDefault="00BC6741" w:rsidP="00BC6741">
      <w:pPr>
        <w:spacing w:after="0"/>
        <w:ind w:left="720"/>
        <w:rPr>
          <w:rFonts w:ascii="Arial Nova" w:hAnsi="Arial Nova"/>
          <w:sz w:val="20"/>
        </w:rPr>
      </w:pPr>
      <w:r>
        <w:rPr>
          <w:rFonts w:ascii="Arial Nova" w:hAnsi="Arial Nova"/>
          <w:sz w:val="20"/>
        </w:rPr>
        <w:t xml:space="preserve">Jl. </w:t>
      </w:r>
      <w:proofErr w:type="spellStart"/>
      <w:r>
        <w:rPr>
          <w:rFonts w:ascii="Arial Nova" w:hAnsi="Arial Nova"/>
          <w:sz w:val="20"/>
        </w:rPr>
        <w:t>Sisingamangaraja</w:t>
      </w:r>
      <w:proofErr w:type="spellEnd"/>
      <w:r>
        <w:rPr>
          <w:rFonts w:ascii="Arial Nova" w:hAnsi="Arial Nova"/>
          <w:sz w:val="20"/>
        </w:rPr>
        <w:t xml:space="preserve"> No. 70 A</w:t>
      </w:r>
    </w:p>
    <w:p w14:paraId="696C4E65" w14:textId="77777777" w:rsidR="00BC6741" w:rsidRDefault="00BC6741" w:rsidP="00BC6741">
      <w:pPr>
        <w:spacing w:after="0"/>
        <w:ind w:left="720"/>
        <w:rPr>
          <w:rFonts w:ascii="Arial Nova" w:hAnsi="Arial Nova"/>
          <w:sz w:val="20"/>
        </w:rPr>
      </w:pPr>
      <w:proofErr w:type="spellStart"/>
      <w:r>
        <w:rPr>
          <w:rFonts w:ascii="Arial Nova" w:hAnsi="Arial Nova"/>
          <w:sz w:val="20"/>
        </w:rPr>
        <w:t>Kebayoran</w:t>
      </w:r>
      <w:proofErr w:type="spellEnd"/>
      <w:r>
        <w:rPr>
          <w:rFonts w:ascii="Arial Nova" w:hAnsi="Arial Nova"/>
          <w:sz w:val="20"/>
        </w:rPr>
        <w:t xml:space="preserve"> </w:t>
      </w:r>
      <w:proofErr w:type="spellStart"/>
      <w:r>
        <w:rPr>
          <w:rFonts w:ascii="Arial Nova" w:hAnsi="Arial Nova"/>
          <w:sz w:val="20"/>
        </w:rPr>
        <w:t>Baru</w:t>
      </w:r>
      <w:proofErr w:type="spellEnd"/>
      <w:r>
        <w:rPr>
          <w:rFonts w:ascii="Arial Nova" w:hAnsi="Arial Nova"/>
          <w:sz w:val="20"/>
        </w:rPr>
        <w:t>, Jakarta Selatan, 12110</w:t>
      </w:r>
    </w:p>
    <w:p w14:paraId="7B08590C" w14:textId="77777777" w:rsidR="00BC6741" w:rsidRDefault="00BC6741" w:rsidP="00BC6741">
      <w:pPr>
        <w:spacing w:after="0"/>
        <w:rPr>
          <w:rFonts w:ascii="Arial Nova" w:hAnsi="Arial Nova"/>
          <w:sz w:val="20"/>
        </w:rPr>
      </w:pPr>
    </w:p>
    <w:p w14:paraId="0A4D11D5" w14:textId="77777777" w:rsidR="00BC6741" w:rsidRDefault="00BC6741" w:rsidP="00BC6741">
      <w:pPr>
        <w:spacing w:after="0"/>
        <w:rPr>
          <w:rFonts w:ascii="Arial Nova" w:hAnsi="Arial Nova"/>
          <w:sz w:val="20"/>
        </w:rPr>
      </w:pPr>
      <w:r>
        <w:rPr>
          <w:rFonts w:ascii="Arial Nova" w:hAnsi="Arial Nova"/>
          <w:b/>
          <w:bCs/>
          <w:sz w:val="20"/>
        </w:rPr>
        <w:t>NOTE:</w:t>
      </w:r>
      <w:r>
        <w:rPr>
          <w:rFonts w:ascii="Arial Nova" w:hAnsi="Arial Nova"/>
          <w:sz w:val="2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along with a photo of the envelope or a receipt.</w:t>
      </w:r>
    </w:p>
    <w:p w14:paraId="49B1BE38" w14:textId="77777777" w:rsidR="00BC6741" w:rsidRDefault="00BC6741" w:rsidP="00BC6741">
      <w:pPr>
        <w:spacing w:after="0"/>
        <w:rPr>
          <w:rFonts w:ascii="Arial Nova" w:hAnsi="Arial Nova"/>
          <w:sz w:val="20"/>
        </w:rPr>
      </w:pPr>
    </w:p>
    <w:p w14:paraId="42DB39C5" w14:textId="77777777" w:rsidR="00BC6741" w:rsidRDefault="00BC6741" w:rsidP="00BC6741">
      <w:pPr>
        <w:spacing w:after="0"/>
        <w:rPr>
          <w:rFonts w:ascii="Arial Nova" w:hAnsi="Arial Nova"/>
          <w:sz w:val="20"/>
        </w:rPr>
      </w:pPr>
      <w:r>
        <w:rPr>
          <w:rFonts w:ascii="Arial Nova" w:hAnsi="Arial Nova"/>
          <w:sz w:val="20"/>
        </w:rPr>
        <w:t>If your company/organization is not yet registered in the ASEAN Secretariat vendor list, please complete the following steps for registration:</w:t>
      </w:r>
    </w:p>
    <w:p w14:paraId="6F4402B8" w14:textId="77777777" w:rsidR="00BC6741" w:rsidRDefault="00BC6741" w:rsidP="00BC6741">
      <w:pPr>
        <w:spacing w:after="0"/>
        <w:rPr>
          <w:rFonts w:ascii="Arial Nova" w:hAnsi="Arial Nova"/>
          <w:sz w:val="20"/>
        </w:rPr>
      </w:pPr>
    </w:p>
    <w:p w14:paraId="1F2949FA" w14:textId="77777777" w:rsidR="00BC6741" w:rsidRDefault="00BC6741" w:rsidP="00BC6741">
      <w:pPr>
        <w:pStyle w:val="ListParagraph"/>
        <w:numPr>
          <w:ilvl w:val="0"/>
          <w:numId w:val="1"/>
        </w:numPr>
        <w:rPr>
          <w:rFonts w:ascii="Arial Nova" w:hAnsi="Arial Nova"/>
          <w:sz w:val="20"/>
        </w:rPr>
      </w:pPr>
      <w:r>
        <w:rPr>
          <w:rFonts w:ascii="Arial Nova" w:hAnsi="Arial Nova"/>
          <w:sz w:val="20"/>
        </w:rPr>
        <w:t>Sign on your company letterhead a Declaration Letter on No Corruption and Bribery.</w:t>
      </w:r>
    </w:p>
    <w:p w14:paraId="0E07BC7D" w14:textId="77777777" w:rsidR="00BC6741" w:rsidRDefault="00BC6741" w:rsidP="00BC6741">
      <w:pPr>
        <w:pStyle w:val="ListParagraph"/>
        <w:numPr>
          <w:ilvl w:val="0"/>
          <w:numId w:val="1"/>
        </w:numPr>
        <w:rPr>
          <w:rFonts w:ascii="Arial Nova" w:hAnsi="Arial Nova"/>
          <w:sz w:val="20"/>
        </w:rPr>
      </w:pPr>
      <w:r>
        <w:rPr>
          <w:rFonts w:ascii="Arial Nova" w:hAnsi="Arial Nova"/>
          <w:sz w:val="20"/>
        </w:rPr>
        <w:t>Fill in a Registration Form and provide us with a complete set of your company's legal entity documents via an Accessible Link of G-Drive/Drop Box/WeTransfer. (DO NOT insert heavy files in the email)</w:t>
      </w:r>
    </w:p>
    <w:p w14:paraId="59D6B185" w14:textId="77777777" w:rsidR="00BC6741" w:rsidRDefault="00BC6741" w:rsidP="00BC6741">
      <w:pPr>
        <w:spacing w:after="0"/>
        <w:rPr>
          <w:rFonts w:ascii="Arial Nova" w:hAnsi="Arial Nova"/>
          <w:sz w:val="20"/>
        </w:rPr>
      </w:pPr>
    </w:p>
    <w:p w14:paraId="1C65184E" w14:textId="77777777" w:rsidR="00BC6741" w:rsidRDefault="00BC6741" w:rsidP="00BC6741">
      <w:pPr>
        <w:spacing w:after="0"/>
        <w:rPr>
          <w:rFonts w:ascii="Arial Nova" w:hAnsi="Arial Nova"/>
          <w:sz w:val="20"/>
        </w:rPr>
      </w:pPr>
      <w:r>
        <w:rPr>
          <w:rFonts w:ascii="Arial Nova" w:hAnsi="Arial Nova"/>
          <w:sz w:val="20"/>
        </w:rPr>
        <w:t xml:space="preserve">Your prompt attention to this invitation is highly appreciated. Should you have any queries or require further clarification, please do not hesitate to contact </w:t>
      </w:r>
      <w:hyperlink r:id="rId6" w:history="1">
        <w:r>
          <w:rPr>
            <w:rStyle w:val="Hyperlink"/>
            <w:rFonts w:ascii="Arial Nova" w:hAnsi="Arial Nova"/>
            <w:sz w:val="20"/>
          </w:rPr>
          <w:t>procurement@asean.org</w:t>
        </w:r>
      </w:hyperlink>
      <w:r>
        <w:rPr>
          <w:rFonts w:ascii="Arial Nova" w:hAnsi="Arial Nova"/>
          <w:sz w:val="20"/>
        </w:rPr>
        <w:t>. We eagerly anticipate your participation in this procurement process.</w:t>
      </w:r>
    </w:p>
    <w:p w14:paraId="6D622BC5" w14:textId="77777777" w:rsidR="00BC6741" w:rsidRDefault="00BC6741" w:rsidP="00BC6741">
      <w:pPr>
        <w:spacing w:after="0"/>
        <w:rPr>
          <w:rFonts w:ascii="Arial Nova" w:hAnsi="Arial Nova"/>
          <w:sz w:val="20"/>
        </w:rPr>
      </w:pPr>
    </w:p>
    <w:p w14:paraId="6A3610B0" w14:textId="77777777" w:rsidR="00BC6741" w:rsidRDefault="00BC6741" w:rsidP="00BC6741">
      <w:pPr>
        <w:spacing w:after="0"/>
        <w:rPr>
          <w:rFonts w:ascii="Arial Nova" w:hAnsi="Arial Nova"/>
          <w:sz w:val="20"/>
        </w:rPr>
      </w:pPr>
      <w:r>
        <w:rPr>
          <w:rFonts w:ascii="Arial Nova" w:hAnsi="Arial Nova"/>
          <w:sz w:val="20"/>
        </w:rPr>
        <w:lastRenderedPageBreak/>
        <w:t xml:space="preserve">This procurement invitation also available in ASEAN website at </w:t>
      </w:r>
      <w:hyperlink r:id="rId7" w:history="1">
        <w:r>
          <w:rPr>
            <w:rStyle w:val="Hyperlink"/>
            <w:rFonts w:ascii="Arial Nova" w:hAnsi="Arial Nova"/>
            <w:sz w:val="20"/>
          </w:rPr>
          <w:t>https://asean.org/procurement</w:t>
        </w:r>
      </w:hyperlink>
    </w:p>
    <w:p w14:paraId="5EF24277" w14:textId="77777777" w:rsidR="00F05B28" w:rsidRDefault="00F05B28" w:rsidP="00BC6741">
      <w:pPr>
        <w:spacing w:after="0"/>
        <w:rPr>
          <w:rFonts w:ascii="Arial Nova" w:hAnsi="Arial Nova"/>
          <w:sz w:val="20"/>
        </w:rPr>
      </w:pPr>
    </w:p>
    <w:p w14:paraId="287AE513" w14:textId="7B402FF1" w:rsidR="00F05B28" w:rsidRDefault="00F05B28" w:rsidP="00F05B28">
      <w:pPr>
        <w:spacing w:after="0"/>
        <w:jc w:val="center"/>
        <w:rPr>
          <w:rFonts w:ascii="Arial Nova" w:hAnsi="Arial Nova"/>
          <w:sz w:val="20"/>
        </w:rPr>
      </w:pPr>
      <w:r>
        <w:rPr>
          <w:rFonts w:ascii="Arial Nova" w:hAnsi="Arial Nova"/>
          <w:sz w:val="20"/>
        </w:rPr>
        <w:t>*****</w:t>
      </w:r>
    </w:p>
    <w:sectPr w:rsidR="00F05B28" w:rsidSect="00F05B28">
      <w:pgSz w:w="11906" w:h="16838" w:code="9"/>
      <w:pgMar w:top="1135" w:right="1080" w:bottom="851"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Nova">
    <w:charset w:val="00"/>
    <w:family w:val="swiss"/>
    <w:pitch w:val="variable"/>
    <w:sig w:usb0="0000028F" w:usb1="00000002"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1816DF"/>
    <w:multiLevelType w:val="hybridMultilevel"/>
    <w:tmpl w:val="4A9CBB9C"/>
    <w:lvl w:ilvl="0" w:tplc="3809000F">
      <w:start w:val="1"/>
      <w:numFmt w:val="decimal"/>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739EBA9"/>
    <w:rsid w:val="001508D0"/>
    <w:rsid w:val="00744832"/>
    <w:rsid w:val="00BC6741"/>
    <w:rsid w:val="00CE23FC"/>
    <w:rsid w:val="00F05B28"/>
    <w:rsid w:val="1066DA2C"/>
    <w:rsid w:val="42CADE3E"/>
    <w:rsid w:val="50CB50AB"/>
    <w:rsid w:val="5739EBA9"/>
    <w:rsid w:val="7E6CB9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9EBA9"/>
  <w15:chartTrackingRefBased/>
  <w15:docId w15:val="{59DEE83C-FC32-40F8-B30A-79672CFA6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E23FC"/>
    <w:pPr>
      <w:keepNext/>
      <w:keepLines/>
      <w:spacing w:before="360" w:after="80" w:line="279"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E23FC"/>
    <w:pPr>
      <w:keepNext/>
      <w:keepLines/>
      <w:spacing w:before="160" w:after="80" w:line="279"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E23FC"/>
    <w:pPr>
      <w:keepNext/>
      <w:keepLines/>
      <w:spacing w:before="160" w:after="80" w:line="279" w:lineRule="auto"/>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CE23FC"/>
    <w:pPr>
      <w:keepNext/>
      <w:keepLines/>
      <w:spacing w:before="80" w:after="40" w:line="279" w:lineRule="auto"/>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CE23FC"/>
    <w:pPr>
      <w:keepNext/>
      <w:keepLines/>
      <w:spacing w:before="80" w:after="40" w:line="279" w:lineRule="auto"/>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CE23FC"/>
    <w:pPr>
      <w:keepNext/>
      <w:keepLines/>
      <w:spacing w:before="40" w:after="0" w:line="279" w:lineRule="auto"/>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CE23FC"/>
    <w:pPr>
      <w:keepNext/>
      <w:keepLines/>
      <w:spacing w:before="40" w:after="0" w:line="279" w:lineRule="auto"/>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CE23FC"/>
    <w:pPr>
      <w:keepNext/>
      <w:keepLines/>
      <w:spacing w:after="0" w:line="279" w:lineRule="auto"/>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CE23FC"/>
    <w:pPr>
      <w:keepNext/>
      <w:keepLines/>
      <w:spacing w:after="0" w:line="279" w:lineRule="auto"/>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23FC"/>
    <w:rPr>
      <w:rFonts w:asciiTheme="majorHAnsi" w:eastAsiaTheme="majorEastAsia" w:hAnsiTheme="majorHAnsi" w:cstheme="majorBidi"/>
      <w:color w:val="0F4761" w:themeColor="accent1" w:themeShade="BF"/>
      <w:sz w:val="40"/>
      <w:szCs w:val="40"/>
      <w:lang w:val="en-US" w:eastAsia="ja-JP"/>
    </w:rPr>
  </w:style>
  <w:style w:type="character" w:customStyle="1" w:styleId="Heading2Char">
    <w:name w:val="Heading 2 Char"/>
    <w:basedOn w:val="DefaultParagraphFont"/>
    <w:link w:val="Heading2"/>
    <w:uiPriority w:val="9"/>
    <w:rsid w:val="00CE23FC"/>
    <w:rPr>
      <w:rFonts w:asciiTheme="majorHAnsi" w:eastAsiaTheme="majorEastAsia" w:hAnsiTheme="majorHAnsi" w:cstheme="majorBidi"/>
      <w:color w:val="0F4761" w:themeColor="accent1" w:themeShade="BF"/>
      <w:sz w:val="32"/>
      <w:szCs w:val="32"/>
      <w:lang w:val="en-US" w:eastAsia="ja-JP"/>
    </w:rPr>
  </w:style>
  <w:style w:type="character" w:customStyle="1" w:styleId="Heading3Char">
    <w:name w:val="Heading 3 Char"/>
    <w:basedOn w:val="DefaultParagraphFont"/>
    <w:link w:val="Heading3"/>
    <w:uiPriority w:val="9"/>
    <w:rsid w:val="00CE23FC"/>
    <w:rPr>
      <w:rFonts w:eastAsiaTheme="majorEastAsia" w:cstheme="majorBidi"/>
      <w:color w:val="0F4761" w:themeColor="accent1" w:themeShade="BF"/>
      <w:sz w:val="28"/>
      <w:szCs w:val="28"/>
      <w:lang w:val="en-US" w:eastAsia="ja-JP"/>
    </w:rPr>
  </w:style>
  <w:style w:type="character" w:customStyle="1" w:styleId="Heading4Char">
    <w:name w:val="Heading 4 Char"/>
    <w:basedOn w:val="DefaultParagraphFont"/>
    <w:link w:val="Heading4"/>
    <w:uiPriority w:val="9"/>
    <w:rsid w:val="00CE23FC"/>
    <w:rPr>
      <w:rFonts w:eastAsiaTheme="majorEastAsia" w:cstheme="majorBidi"/>
      <w:i/>
      <w:iCs/>
      <w:color w:val="0F4761" w:themeColor="accent1" w:themeShade="BF"/>
      <w:sz w:val="24"/>
      <w:szCs w:val="24"/>
      <w:lang w:val="en-US" w:eastAsia="ja-JP"/>
    </w:rPr>
  </w:style>
  <w:style w:type="character" w:customStyle="1" w:styleId="Heading5Char">
    <w:name w:val="Heading 5 Char"/>
    <w:basedOn w:val="DefaultParagraphFont"/>
    <w:link w:val="Heading5"/>
    <w:uiPriority w:val="9"/>
    <w:rsid w:val="00CE23FC"/>
    <w:rPr>
      <w:rFonts w:eastAsiaTheme="majorEastAsia" w:cstheme="majorBidi"/>
      <w:color w:val="0F4761" w:themeColor="accent1" w:themeShade="BF"/>
      <w:sz w:val="24"/>
      <w:szCs w:val="24"/>
      <w:lang w:val="en-US" w:eastAsia="ja-JP"/>
    </w:rPr>
  </w:style>
  <w:style w:type="character" w:customStyle="1" w:styleId="Heading6Char">
    <w:name w:val="Heading 6 Char"/>
    <w:basedOn w:val="DefaultParagraphFont"/>
    <w:link w:val="Heading6"/>
    <w:uiPriority w:val="9"/>
    <w:rsid w:val="00CE23FC"/>
    <w:rPr>
      <w:rFonts w:eastAsiaTheme="majorEastAsia" w:cstheme="majorBidi"/>
      <w:i/>
      <w:iCs/>
      <w:color w:val="595959" w:themeColor="text1" w:themeTint="A6"/>
      <w:sz w:val="24"/>
      <w:szCs w:val="24"/>
      <w:lang w:val="en-US" w:eastAsia="ja-JP"/>
    </w:rPr>
  </w:style>
  <w:style w:type="character" w:customStyle="1" w:styleId="Heading7Char">
    <w:name w:val="Heading 7 Char"/>
    <w:basedOn w:val="DefaultParagraphFont"/>
    <w:link w:val="Heading7"/>
    <w:uiPriority w:val="9"/>
    <w:rsid w:val="00CE23FC"/>
    <w:rPr>
      <w:rFonts w:eastAsiaTheme="majorEastAsia" w:cstheme="majorBidi"/>
      <w:color w:val="595959" w:themeColor="text1" w:themeTint="A6"/>
      <w:sz w:val="24"/>
      <w:szCs w:val="24"/>
      <w:lang w:val="en-US" w:eastAsia="ja-JP"/>
    </w:rPr>
  </w:style>
  <w:style w:type="character" w:customStyle="1" w:styleId="Heading8Char">
    <w:name w:val="Heading 8 Char"/>
    <w:basedOn w:val="DefaultParagraphFont"/>
    <w:link w:val="Heading8"/>
    <w:uiPriority w:val="9"/>
    <w:rsid w:val="00CE23FC"/>
    <w:rPr>
      <w:rFonts w:eastAsiaTheme="majorEastAsia" w:cstheme="majorBidi"/>
      <w:i/>
      <w:iCs/>
      <w:color w:val="272727" w:themeColor="text1" w:themeTint="D8"/>
      <w:sz w:val="24"/>
      <w:szCs w:val="24"/>
      <w:lang w:val="en-US" w:eastAsia="ja-JP"/>
    </w:rPr>
  </w:style>
  <w:style w:type="character" w:customStyle="1" w:styleId="Heading9Char">
    <w:name w:val="Heading 9 Char"/>
    <w:basedOn w:val="DefaultParagraphFont"/>
    <w:link w:val="Heading9"/>
    <w:uiPriority w:val="9"/>
    <w:rsid w:val="00CE23FC"/>
    <w:rPr>
      <w:rFonts w:eastAsiaTheme="majorEastAsia" w:cstheme="majorBidi"/>
      <w:color w:val="272727" w:themeColor="text1" w:themeTint="D8"/>
      <w:sz w:val="24"/>
      <w:szCs w:val="24"/>
      <w:lang w:val="en-US" w:eastAsia="ja-JP"/>
    </w:rPr>
  </w:style>
  <w:style w:type="character" w:customStyle="1" w:styleId="TitleChar">
    <w:name w:val="Title Char"/>
    <w:basedOn w:val="DefaultParagraphFont"/>
    <w:link w:val="Title"/>
    <w:uiPriority w:val="10"/>
    <w:rsid w:val="00CE23FC"/>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rsid w:val="00CE23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uiPriority w:val="10"/>
    <w:rsid w:val="00CE23FC"/>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CE23FC"/>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rsid w:val="00CE23FC"/>
    <w:pPr>
      <w:numPr>
        <w:ilvl w:val="1"/>
      </w:numPr>
      <w:spacing w:line="279" w:lineRule="auto"/>
    </w:pPr>
    <w:rPr>
      <w:rFonts w:eastAsiaTheme="majorEastAsia" w:cstheme="majorBidi"/>
      <w:color w:val="595959" w:themeColor="text1" w:themeTint="A6"/>
      <w:spacing w:val="15"/>
      <w:sz w:val="28"/>
      <w:szCs w:val="28"/>
    </w:rPr>
  </w:style>
  <w:style w:type="character" w:customStyle="1" w:styleId="SubtitleChar1">
    <w:name w:val="Subtitle Char1"/>
    <w:basedOn w:val="DefaultParagraphFont"/>
    <w:uiPriority w:val="11"/>
    <w:rsid w:val="00CE23FC"/>
    <w:rPr>
      <w:rFonts w:eastAsiaTheme="minorEastAsia"/>
      <w:color w:val="5A5A5A" w:themeColor="text1" w:themeTint="A5"/>
      <w:spacing w:val="15"/>
    </w:rPr>
  </w:style>
  <w:style w:type="character" w:styleId="IntenseEmphasis">
    <w:name w:val="Intense Emphasis"/>
    <w:basedOn w:val="DefaultParagraphFont"/>
    <w:uiPriority w:val="21"/>
    <w:qFormat/>
    <w:rsid w:val="00CE23FC"/>
    <w:rPr>
      <w:i/>
      <w:iCs/>
      <w:color w:val="0F4761" w:themeColor="accent1" w:themeShade="BF"/>
    </w:rPr>
  </w:style>
  <w:style w:type="character" w:customStyle="1" w:styleId="QuoteChar">
    <w:name w:val="Quote Char"/>
    <w:basedOn w:val="DefaultParagraphFont"/>
    <w:link w:val="Quote"/>
    <w:uiPriority w:val="29"/>
    <w:rsid w:val="00CE23FC"/>
    <w:rPr>
      <w:i/>
      <w:iCs/>
      <w:color w:val="404040" w:themeColor="text1" w:themeTint="BF"/>
    </w:rPr>
  </w:style>
  <w:style w:type="paragraph" w:styleId="Quote">
    <w:name w:val="Quote"/>
    <w:basedOn w:val="Normal"/>
    <w:next w:val="Normal"/>
    <w:link w:val="QuoteChar"/>
    <w:uiPriority w:val="29"/>
    <w:qFormat/>
    <w:rsid w:val="00CE23FC"/>
    <w:pPr>
      <w:spacing w:before="160" w:line="279" w:lineRule="auto"/>
      <w:jc w:val="center"/>
    </w:pPr>
    <w:rPr>
      <w:i/>
      <w:iCs/>
      <w:color w:val="404040" w:themeColor="text1" w:themeTint="BF"/>
    </w:rPr>
  </w:style>
  <w:style w:type="character" w:customStyle="1" w:styleId="QuoteChar1">
    <w:name w:val="Quote Char1"/>
    <w:basedOn w:val="DefaultParagraphFont"/>
    <w:uiPriority w:val="29"/>
    <w:rsid w:val="00CE23FC"/>
    <w:rPr>
      <w:i/>
      <w:iCs/>
      <w:color w:val="404040" w:themeColor="text1" w:themeTint="BF"/>
    </w:rPr>
  </w:style>
  <w:style w:type="character" w:customStyle="1" w:styleId="IntenseQuoteChar">
    <w:name w:val="Intense Quote Char"/>
    <w:basedOn w:val="DefaultParagraphFont"/>
    <w:link w:val="IntenseQuote"/>
    <w:uiPriority w:val="30"/>
    <w:rsid w:val="00CE23FC"/>
    <w:rPr>
      <w:i/>
      <w:iCs/>
      <w:color w:val="0F4761" w:themeColor="accent1" w:themeShade="BF"/>
    </w:rPr>
  </w:style>
  <w:style w:type="paragraph" w:styleId="IntenseQuote">
    <w:name w:val="Intense Quote"/>
    <w:basedOn w:val="Normal"/>
    <w:next w:val="Normal"/>
    <w:link w:val="IntenseQuoteChar"/>
    <w:uiPriority w:val="30"/>
    <w:qFormat/>
    <w:rsid w:val="00CE23FC"/>
    <w:pPr>
      <w:pBdr>
        <w:top w:val="single" w:sz="4" w:space="10" w:color="0F4761" w:themeColor="accent1" w:themeShade="BF"/>
        <w:bottom w:val="single" w:sz="4" w:space="10" w:color="0F4761" w:themeColor="accent1" w:themeShade="BF"/>
      </w:pBdr>
      <w:spacing w:before="360" w:after="360" w:line="279" w:lineRule="auto"/>
      <w:ind w:left="864" w:right="864"/>
      <w:jc w:val="center"/>
    </w:pPr>
    <w:rPr>
      <w:i/>
      <w:iCs/>
      <w:color w:val="0F4761" w:themeColor="accent1" w:themeShade="BF"/>
    </w:rPr>
  </w:style>
  <w:style w:type="character" w:customStyle="1" w:styleId="IntenseQuoteChar1">
    <w:name w:val="Intense Quote Char1"/>
    <w:basedOn w:val="DefaultParagraphFont"/>
    <w:uiPriority w:val="30"/>
    <w:rsid w:val="00CE23FC"/>
    <w:rPr>
      <w:i/>
      <w:iCs/>
      <w:color w:val="156082" w:themeColor="accent1"/>
    </w:rPr>
  </w:style>
  <w:style w:type="character" w:styleId="IntenseReference">
    <w:name w:val="Intense Reference"/>
    <w:basedOn w:val="DefaultParagraphFont"/>
    <w:uiPriority w:val="32"/>
    <w:qFormat/>
    <w:rsid w:val="00CE23FC"/>
    <w:rPr>
      <w:b/>
      <w:bCs/>
      <w:smallCaps/>
      <w:color w:val="0F4761" w:themeColor="accent1" w:themeShade="BF"/>
      <w:spacing w:val="5"/>
    </w:rPr>
  </w:style>
  <w:style w:type="character" w:styleId="Hyperlink">
    <w:name w:val="Hyperlink"/>
    <w:basedOn w:val="DefaultParagraphFont"/>
    <w:uiPriority w:val="99"/>
    <w:semiHidden/>
    <w:unhideWhenUsed/>
    <w:rsid w:val="00BC6741"/>
    <w:rPr>
      <w:color w:val="467886" w:themeColor="hyperlink"/>
      <w:u w:val="single"/>
    </w:rPr>
  </w:style>
  <w:style w:type="paragraph" w:styleId="ListParagraph">
    <w:name w:val="List Paragraph"/>
    <w:basedOn w:val="Normal"/>
    <w:uiPriority w:val="34"/>
    <w:qFormat/>
    <w:rsid w:val="00BC6741"/>
    <w:pPr>
      <w:spacing w:after="0" w:line="240" w:lineRule="auto"/>
      <w:ind w:left="720"/>
    </w:pPr>
    <w:rPr>
      <w:rFonts w:eastAsiaTheme="minorHAnsi"/>
      <w:sz w:val="22"/>
      <w:szCs w:val="22"/>
      <w:lang w:val="en-ID"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889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sean.org/procur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ocurement@asean.org" TargetMode="External"/><Relationship Id="rId5" Type="http://schemas.openxmlformats.org/officeDocument/2006/relationships/hyperlink" Target="mailto:procurement@asean.or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435</Words>
  <Characters>2482</Characters>
  <Application>Microsoft Office Word</Application>
  <DocSecurity>0</DocSecurity>
  <Lines>20</Lines>
  <Paragraphs>5</Paragraphs>
  <ScaleCrop>false</ScaleCrop>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Andreza W. Putri</dc:creator>
  <cp:keywords/>
  <dc:description/>
  <cp:lastModifiedBy>Andreza W. Putri</cp:lastModifiedBy>
  <cp:revision>4</cp:revision>
  <dcterms:created xsi:type="dcterms:W3CDTF">2024-04-17T09:12:00Z</dcterms:created>
  <dcterms:modified xsi:type="dcterms:W3CDTF">2024-04-17T09:14:00Z</dcterms:modified>
</cp:coreProperties>
</file>